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 TEMATICKÝ, časový, PLÁN</w:t>
        <w:tab/>
        <w:t xml:space="preserve">vyučovací předmět: anglický jazyk</w:t>
        <w:tab/>
        <w:tab/>
        <w:t xml:space="preserve">3. ročník: 2026/2027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Vyučující: Mgr. E. Hurtová, Mgr. L. Gellnerová, Mgr. M. Heincová, Mgr. David Nekola</w:t>
      </w:r>
    </w:p>
    <w:tbl>
      <w:tblPr>
        <w:tblStyle w:val="Table1"/>
        <w:tblW w:w="14878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06"/>
        <w:gridCol w:w="2977"/>
        <w:gridCol w:w="1984"/>
        <w:gridCol w:w="2552"/>
        <w:gridCol w:w="3260"/>
        <w:tblGridChange w:id="0">
          <w:tblGrid>
            <w:gridCol w:w="4106"/>
            <w:gridCol w:w="2977"/>
            <w:gridCol w:w="1984"/>
            <w:gridCol w:w="2552"/>
            <w:gridCol w:w="32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Cíl vyučovací hodiny</w:t>
            </w:r>
            <w:r w:rsidDel="00000000" w:rsidR="00000000" w:rsidRPr="00000000">
              <w:rPr>
                <w:rtl w:val="0"/>
              </w:rPr>
              <w:br w:type="textWrapping"/>
              <w:t xml:space="preserve">(konkretizovaný výstup)</w:t>
            </w:r>
          </w:p>
        </w:tc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Téma</w:t>
            </w:r>
            <w:r w:rsidDel="00000000" w:rsidR="00000000" w:rsidRPr="00000000">
              <w:rPr>
                <w:rtl w:val="0"/>
              </w:rPr>
              <w:br w:type="textWrapping"/>
              <w:t xml:space="preserve">(konkretizované učivo)</w:t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Zařazená průřezová témata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Zaměření na rozvíjení klíčových kompetencí</w:t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Metody, formy práce, pomůcky, exkurze, akce a časová dotace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Září</w:t>
            </w:r>
            <w:r w:rsidDel="00000000" w:rsidR="00000000" w:rsidRPr="00000000">
              <w:rPr>
                <w:rtl w:val="0"/>
              </w:rPr>
              <w:br w:type="textWrapping"/>
              <w:t xml:space="preserve">Pozdraví kamaráda a představí se</w:t>
            </w:r>
          </w:p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Počítá od 1 do 13</w:t>
            </w:r>
          </w:p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Pojmenuje základní barvy</w:t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Označí a zeptá se otázkou na běžné školní potřeby</w:t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Rozumí základním pokynům užívaným ve výuce</w:t>
            </w:r>
          </w:p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Popřeje všechno nejlepší kamarádovi k narozeninám</w:t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Komunikační situace</w:t>
              <w:br w:type="textWrapping"/>
            </w:r>
            <w:r w:rsidDel="00000000" w:rsidR="00000000" w:rsidRPr="00000000">
              <w:rPr>
                <w:rtl w:val="0"/>
              </w:rPr>
              <w:t xml:space="preserve">Pozdravy, pokyny ve škole.</w:t>
              <w:br w:type="textWrapping"/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Témata slovní zásoby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Čísla 1 až 20.</w:t>
              <w:br w:type="textWrapping"/>
              <w:t xml:space="preserve">Barvy.</w:t>
            </w:r>
          </w:p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Školní potřeby.</w:t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Rozkazovací způsob.</w:t>
              <w:br w:type="textWrapping"/>
              <w:t xml:space="preserve">Sloveso „být“ ve spojení s osobou „I“ v kladné, záporné a tázací větě.</w:t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V tomto měsíci nejsou průřezová témata zařazena.</w:t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  <w:br w:type="textWrapping"/>
              <w:t xml:space="preserve">Pracuje na přiměřeně náročných úkolech vzhledem ke svému věku, které motivují k dalšímu učení se jazyku.</w:t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  <w:br w:type="textWrapping"/>
              <w:t xml:space="preserve">Seznamuje se s takovou slovní zásobou a jazykovými strukturami, které mu umožní brzkou jednoduchou konverzaci.</w:t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Žáci při výuce angličtiny využijí znalosti, poznatky a zkušenosti z: výtvarné výchovy, hudební výchovy, dramatické výchovy, prvouky a českého jazyka.</w:t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Formy práce: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Práce s interaktivní tabulí.</w:t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Práce na PC.</w:t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Obrázkové karty.</w:t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Poslechové nahrávky určené pro náslech hlásek, slov a frází.</w:t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Video nahrávky.</w:t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Poslechové testy.</w:t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Říjen</w:t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Počítá do 20.</w:t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Ověří a zhodnotí své znalosti v souhrnném testu.</w:t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Zeptá se kamaráda, jak se cítí.</w:t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Pojmenuje základní pocity.</w:t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Čte krátký komiksový příběh a rozumí jeho obsahu.</w:t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Komunikační situace</w:t>
            </w:r>
            <w:r w:rsidDel="00000000" w:rsidR="00000000" w:rsidRPr="00000000">
              <w:rPr>
                <w:rtl w:val="0"/>
              </w:rPr>
              <w:br w:type="textWrapping"/>
              <w:t xml:space="preserve">Pocity, nálady.</w:t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Popis osoby.</w:t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Pozdravy.</w:t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Témata slovní zásoby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Vlastnosti.</w:t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Přátelé.</w:t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Lidé.</w:t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Sloveso „být“ ve spojení s osobami „he“ a „she“ v kladné, záporné a tázací větě.</w:t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Přídavná jména a jejich postavení před jmény podstatnými.</w:t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Halloween.</w:t>
            </w:r>
          </w:p>
        </w:tc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Napodobováním a opakováním ukotvuje fonetickou, ortografickou a lingvistickou stránku jazyka.</w:t>
            </w:r>
          </w:p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Vypracovává mapu osobního pokroku, opakovací stránky a testy, pracují v portfoliu, řeší další úkoly a kvízy, které jim slouží k sebereflexi a k autoevaluaci.</w:t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-ll-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Listopad</w:t>
            </w:r>
          </w:p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Použije sloveso „být“ ve 3. osobě jednotného čísla.</w:t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Rozumí, čte a zdramatizuje krátký komiksový příběh.</w:t>
            </w:r>
          </w:p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Podá základní informace o sobě.</w:t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Ověří a zhodnotí své znalosti v souhrnném testu.</w:t>
            </w:r>
          </w:p>
          <w:p w:rsidR="00000000" w:rsidDel="00000000" w:rsidP="00000000" w:rsidRDefault="00000000" w:rsidRPr="00000000" w14:paraId="0000004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Komunikační situace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Osobní údaje, dotazy a krátké odpovědi.</w:t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Témata slovní zásoby</w:t>
            </w:r>
            <w:r w:rsidDel="00000000" w:rsidR="00000000" w:rsidRPr="00000000">
              <w:rPr>
                <w:rtl w:val="0"/>
              </w:rPr>
              <w:br w:type="textWrapping"/>
              <w:t xml:space="preserve">Školní potřeby.</w:t>
            </w:r>
          </w:p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Abeceda.</w:t>
            </w:r>
          </w:p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  <w:br w:type="textWrapping"/>
              <w:t xml:space="preserve">Sloveso „mít“ pro 1. a 3. osobu jednotného čísla v kladné, záporné a tázací větě.</w:t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Množné číslo podstatných jmen.</w:t>
            </w:r>
          </w:p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Otázka na množství sourozenců.</w:t>
            </w:r>
          </w:p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V tomto měsíci nejsou průřezová témata zařazena.</w:t>
            </w:r>
          </w:p>
        </w:tc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  <w:br w:type="textWrapping"/>
              <w:t xml:space="preserve">Pracuje ve známém prostředí a se stejnou posloupností v každé lekci, což mu zajišťuje uspokojující rutinu.</w:t>
            </w:r>
          </w:p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  <w:br w:type="textWrapping"/>
              <w:t xml:space="preserve">Je veden k řízení komunikace pomocí her, hádanek a dramatizace příběhu.</w:t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-ll-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Prosinec</w:t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Označí členy rodiny.</w:t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Mluví o své rodině s pomocí slovesa „have got“.</w:t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Mluví o počtu sourozenců.</w:t>
            </w:r>
          </w:p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Klade krátké otázky „How many…?“ k ověření počtu.</w:t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Čte krátký komiksový příběh, rozumí jeho obsahu.</w:t>
            </w:r>
          </w:p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Komunikační situace</w:t>
            </w:r>
          </w:p>
          <w:p w:rsidR="00000000" w:rsidDel="00000000" w:rsidP="00000000" w:rsidRDefault="00000000" w:rsidRPr="00000000" w14:paraId="0000006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Údaje o rodině a jejích členech.</w:t>
              <w:br w:type="textWrapping"/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Témata slovní zásoby</w:t>
            </w:r>
          </w:p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Rodina.</w:t>
            </w:r>
          </w:p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Popis členů rodiny</w:t>
              <w:br w:type="textWrapping"/>
              <w:t xml:space="preserve">Části lidského těla.</w:t>
            </w:r>
          </w:p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  <w:br w:type="textWrapping"/>
              <w:t xml:space="preserve">Sloveso „have got“ v otázce a odpovědi.</w:t>
            </w:r>
          </w:p>
        </w:tc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Vánoce</w:t>
            </w:r>
          </w:p>
        </w:tc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Komunikace sociální a personální</w:t>
            </w:r>
            <w:r w:rsidDel="00000000" w:rsidR="00000000" w:rsidRPr="00000000">
              <w:rPr>
                <w:rtl w:val="0"/>
              </w:rPr>
              <w:br w:type="textWrapping"/>
              <w:t xml:space="preserve">Je uveden do učiva prostřednictvím témat a postav, která jsou mu blízká a známá.</w:t>
            </w:r>
          </w:p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  <w:br w:type="textWrapping"/>
              <w:t xml:space="preserve">Na delších textech, jako jsou plakáty, informace, nápisy, hry a písně, si rozšiřuje probírané učivo.</w:t>
            </w:r>
          </w:p>
        </w:tc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-ll-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Leden</w:t>
            </w:r>
          </w:p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Klade krátké otázky „How many…?“ k ověření počtu.</w:t>
            </w:r>
          </w:p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Čte krátký komiksový příběh, rozumí jeho obsahu.</w:t>
            </w:r>
          </w:p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Používá zápor slovesa „have got“.</w:t>
            </w:r>
          </w:p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Užívá abecedu.</w:t>
            </w:r>
          </w:p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Vyhláskuje celé své jméno i běžná slovíčka.</w:t>
            </w:r>
          </w:p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Ověří a zhodnotí své znalosti v souhrnném testu.</w:t>
            </w:r>
          </w:p>
          <w:p w:rsidR="00000000" w:rsidDel="00000000" w:rsidP="00000000" w:rsidRDefault="00000000" w:rsidRPr="00000000" w14:paraId="0000007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Komunikační situace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Dotazy krátké odpovědi </w:t>
            </w:r>
          </w:p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Témata slovní zásoby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Hláskuje </w:t>
            </w:r>
          </w:p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Sloveso „mít“ v otázce a krátké odpovědi.</w:t>
            </w:r>
          </w:p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Krátká odpověď v přítomném čase „Do you like…?“.</w:t>
            </w:r>
          </w:p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Rozdíl mezi slovesy „have got“ a „to be“.</w:t>
            </w:r>
          </w:p>
        </w:tc>
        <w:tc>
          <w:tcPr/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  <w:br w:type="textWrapping"/>
              <w:t xml:space="preserve">Komunikace písemnou formou, nejdříve v jednoduchých větách, pak v souvětích a odstavcích vždy podle vzoru.</w:t>
            </w:r>
          </w:p>
          <w:p w:rsidR="00000000" w:rsidDel="00000000" w:rsidP="00000000" w:rsidRDefault="00000000" w:rsidRPr="00000000" w14:paraId="0000007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Kompetence k řešení problémů</w:t>
            </w:r>
          </w:p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Předvídá děj příběhu na základě doprovodné ilustrace či zvukové nahrávky.</w:t>
            </w:r>
          </w:p>
        </w:tc>
        <w:tc>
          <w:tcPr/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-ll-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Únor</w:t>
            </w:r>
          </w:p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Zadává a plní příkazy, pojmenuje části těla.</w:t>
            </w:r>
          </w:p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Rozumí obsahu krátkého komiksového příběhu a čte jej s porozuměním jako dialog.</w:t>
            </w:r>
          </w:p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Popisuje vzhled členů rodiny.</w:t>
            </w:r>
          </w:p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Získá hledané informace ze slyšeného textu.</w:t>
            </w:r>
          </w:p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Popíše tělo příšerky.</w:t>
            </w:r>
          </w:p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Nakreslí příšerku podle instrukcí.</w:t>
            </w:r>
          </w:p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Klade krátké otázky a odpoví na ně „yes/no".</w:t>
            </w:r>
          </w:p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Ověří a zhodnotí své znalosti v souhrnném testu.</w:t>
            </w:r>
          </w:p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Dramatizuje říkadlo „Magic Pen“.</w:t>
            </w:r>
          </w:p>
          <w:p w:rsidR="00000000" w:rsidDel="00000000" w:rsidP="00000000" w:rsidRDefault="00000000" w:rsidRPr="00000000" w14:paraId="0000008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Komunikační situace</w:t>
            </w:r>
          </w:p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Popis lidského těla.</w:t>
            </w:r>
          </w:p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Popis těla příšerky.</w:t>
            </w:r>
          </w:p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Údaje o vzhledu.</w:t>
            </w:r>
          </w:p>
          <w:p w:rsidR="00000000" w:rsidDel="00000000" w:rsidP="00000000" w:rsidRDefault="00000000" w:rsidRPr="00000000" w14:paraId="0000009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Témata slovní zásoby</w:t>
            </w:r>
          </w:p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Jídlo a pití.</w:t>
            </w:r>
          </w:p>
          <w:p w:rsidR="00000000" w:rsidDel="00000000" w:rsidP="00000000" w:rsidRDefault="00000000" w:rsidRPr="00000000" w14:paraId="0000009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Popis jídelníčku.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Domácí zvířata (mazlíčci).</w:t>
            </w:r>
          </w:p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Zvířata na farmě.</w:t>
            </w:r>
          </w:p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Zvířata v zoo.</w:t>
            </w:r>
          </w:p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Sloveso „být“ a „mít“ ve spojení s osobou „it“.</w:t>
            </w:r>
          </w:p>
        </w:tc>
        <w:tc>
          <w:tcPr/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Valentýn</w:t>
            </w:r>
          </w:p>
        </w:tc>
        <w:tc>
          <w:tcPr/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Ověřuje si své znalosti v kvízech a opakovacích lekcích.</w:t>
            </w:r>
          </w:p>
        </w:tc>
        <w:tc>
          <w:tcPr/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-ll-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Březen</w:t>
            </w:r>
          </w:p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Porozumí krátkému textu o jídle.</w:t>
            </w:r>
          </w:p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Pojmenuje jídlo a pití a řekne, které má a nemá rád.</w:t>
            </w:r>
          </w:p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Zeptá se na oblíbené jídlo a pojmenuje denní jídla.</w:t>
            </w:r>
          </w:p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Dramatizuje krátký komiksový text.</w:t>
            </w:r>
          </w:p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Rozliší použití sloves „have got“ a „to be“.</w:t>
            </w:r>
          </w:p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Ověří a zhodnotí své znalosti v souhrnném testu</w:t>
            </w:r>
          </w:p>
          <w:p w:rsidR="00000000" w:rsidDel="00000000" w:rsidP="00000000" w:rsidRDefault="00000000" w:rsidRPr="00000000" w14:paraId="000000A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Pojmenuje vybavení pokoje – základní nábytek, předměty.</w:t>
            </w:r>
          </w:p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Používá „it is“ nebo „it isn’t“ k popisu věcí v pokoji.</w:t>
            </w:r>
          </w:p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Používá slovní zásobu – hračky.</w:t>
            </w:r>
          </w:p>
          <w:p w:rsidR="00000000" w:rsidDel="00000000" w:rsidP="00000000" w:rsidRDefault="00000000" w:rsidRPr="00000000" w14:paraId="000000A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Používá sloveso „be“ ve třetí osobě jednotného čísla.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Komunikační situace</w:t>
            </w:r>
          </w:p>
          <w:p w:rsidR="00000000" w:rsidDel="00000000" w:rsidP="00000000" w:rsidRDefault="00000000" w:rsidRPr="00000000" w14:paraId="000000B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Dotazy a krátké odpovědi na téma jídlo.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Témata slovní zásoby</w:t>
            </w:r>
          </w:p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Jídlo a pití.</w:t>
            </w:r>
          </w:p>
          <w:p w:rsidR="00000000" w:rsidDel="00000000" w:rsidP="00000000" w:rsidRDefault="00000000" w:rsidRPr="00000000" w14:paraId="000000B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Popis jídelníčku.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Sloveso “být” ve třetí osobě čísla jednotného.</w:t>
            </w:r>
          </w:p>
        </w:tc>
        <w:tc>
          <w:tcPr/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  <w:t xml:space="preserve">V tomto měsíci nejsou průřezová témata zařazena.</w:t>
            </w:r>
          </w:p>
        </w:tc>
        <w:tc>
          <w:tcPr/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  <w:br w:type="textWrapping"/>
              <w:t xml:space="preserve">Formuluje jednoduché i složitější myšlenky v anglickém jazyce.</w:t>
            </w:r>
          </w:p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  <w:t xml:space="preserve">Rozumí promluvě o přiměřeně složitém textu v anglickém jazyce.</w:t>
            </w:r>
          </w:p>
          <w:p w:rsidR="00000000" w:rsidDel="00000000" w:rsidP="00000000" w:rsidRDefault="00000000" w:rsidRPr="00000000" w14:paraId="000000B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  <w:t xml:space="preserve">-ll-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Duben</w:t>
            </w:r>
          </w:p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Pojmenuje a jednoduchým způsobem popíše domácí zvířátka (mazlíčky).</w:t>
            </w:r>
          </w:p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Klade krátké „ano/ne“ otázky k ověření správnosti svého odhadu.</w:t>
            </w:r>
          </w:p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Rozumí krátkému komiksovému příběhu a čte jej s porozuměním.</w:t>
            </w:r>
          </w:p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Vyjmenuje zvířátka na farmě.</w:t>
            </w:r>
          </w:p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Mluví o svém oblíbeném zvířátku.</w:t>
            </w:r>
          </w:p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  <w:t xml:space="preserve">Vyhledá konkrétní informace v textu pomocí nápovědy.</w:t>
            </w:r>
          </w:p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  <w:t xml:space="preserve">Porozumí krátkému komiksovému textu.</w:t>
            </w:r>
          </w:p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Pojmenuje divoká zvířata.</w:t>
            </w:r>
          </w:p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Ověří a zhodnotí své znalosti v souhrnném testu.</w:t>
            </w:r>
          </w:p>
          <w:p w:rsidR="00000000" w:rsidDel="00000000" w:rsidP="00000000" w:rsidRDefault="00000000" w:rsidRPr="00000000" w14:paraId="000000C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Komunikační situace</w:t>
            </w:r>
          </w:p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  <w:t xml:space="preserve">Údaje o zvířatech.</w:t>
            </w:r>
          </w:p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  <w:t xml:space="preserve">Popis zvířete.</w:t>
            </w:r>
          </w:p>
          <w:p w:rsidR="00000000" w:rsidDel="00000000" w:rsidP="00000000" w:rsidRDefault="00000000" w:rsidRPr="00000000" w14:paraId="000000C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Témata slovní zásoby</w:t>
            </w:r>
          </w:p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  <w:t xml:space="preserve">Zvířata divoká i domácí</w:t>
            </w:r>
          </w:p>
          <w:p w:rsidR="00000000" w:rsidDel="00000000" w:rsidP="00000000" w:rsidRDefault="00000000" w:rsidRPr="00000000" w14:paraId="000000D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Gramatika</w:t>
            </w:r>
          </w:p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  <w:t xml:space="preserve">Krátká otázka v přítomném čase prostém – „Are you…?“.</w:t>
            </w:r>
          </w:p>
        </w:tc>
        <w:tc>
          <w:tcPr/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  <w:t xml:space="preserve">Velikonoce</w:t>
            </w:r>
          </w:p>
        </w:tc>
        <w:tc>
          <w:tcPr/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  <w:br w:type="textWrapping"/>
              <w:t xml:space="preserve">Na delších textech, jako jsou plakáty, informace, nápisy, hry a písně, si rozšiřuje probírané učivo.</w:t>
            </w:r>
          </w:p>
        </w:tc>
        <w:tc>
          <w:tcPr/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tl w:val="0"/>
              </w:rPr>
              <w:t xml:space="preserve">-ll-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Květen</w:t>
            </w:r>
          </w:p>
          <w:p w:rsidR="00000000" w:rsidDel="00000000" w:rsidP="00000000" w:rsidRDefault="00000000" w:rsidRPr="00000000" w14:paraId="000000D7">
            <w:pPr>
              <w:rPr/>
            </w:pPr>
            <w:r w:rsidDel="00000000" w:rsidR="00000000" w:rsidRPr="00000000">
              <w:rPr>
                <w:rtl w:val="0"/>
              </w:rPr>
              <w:t xml:space="preserve">Klade krátké otázky pomocí slovesa „be“ v přítomném čase.</w:t>
            </w:r>
          </w:p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  <w:t xml:space="preserve">Využívá zkrácené tvary slovesa „be“ a „have got“.</w:t>
            </w:r>
          </w:p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  <w:t xml:space="preserve">Rozumí obsahu krátkého dialogu a zdramatizuje ho.</w:t>
            </w:r>
          </w:p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  <w:t xml:space="preserve">Upevňuje slovní zásobu – hračky a vybavení pokoje.</w:t>
            </w:r>
          </w:p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tl w:val="0"/>
              </w:rPr>
              <w:t xml:space="preserve">Ověří a zhodnotí své znalosti v souhrnném testu.</w:t>
            </w:r>
          </w:p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  <w:t xml:space="preserve">Popíše svůj pokoj v krátkém testu.</w:t>
            </w:r>
          </w:p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  <w:t xml:space="preserve">Porozumí krátkému komiksovému příběhu obsahující popis dovedností.</w:t>
            </w:r>
          </w:p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tl w:val="0"/>
              </w:rPr>
              <w:t xml:space="preserve">Pojmenuje vybavení pokoje – základní nábytek, předměty.</w:t>
            </w:r>
          </w:p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  <w:t xml:space="preserve">Používá „it is“ nebo „it isn’t“ k popisu věcí v pokoji.</w:t>
            </w:r>
          </w:p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  <w:t xml:space="preserve">Používá slovní zásobu – hračky.</w:t>
            </w:r>
          </w:p>
          <w:p w:rsidR="00000000" w:rsidDel="00000000" w:rsidP="00000000" w:rsidRDefault="00000000" w:rsidRPr="00000000" w14:paraId="000000E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Používá sloveso „be“ ve třetí osobě jednotného čísla.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Komunikační situace</w:t>
            </w:r>
          </w:p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  <w:t xml:space="preserve">Otázky a odpovědi týkající se popisu pokoje.</w:t>
            </w:r>
          </w:p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  <w:t xml:space="preserve">Vybavení pokoje a hračky.</w:t>
            </w:r>
          </w:p>
          <w:p w:rsidR="00000000" w:rsidDel="00000000" w:rsidP="00000000" w:rsidRDefault="00000000" w:rsidRPr="00000000" w14:paraId="000000E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Témata slovní zásoby</w:t>
            </w:r>
          </w:p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tl w:val="0"/>
              </w:rPr>
              <w:t xml:space="preserve">Nábytek.</w:t>
            </w:r>
          </w:p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tl w:val="0"/>
              </w:rPr>
              <w:t xml:space="preserve">Hračky.</w:t>
            </w:r>
          </w:p>
          <w:p w:rsidR="00000000" w:rsidDel="00000000" w:rsidP="00000000" w:rsidRDefault="00000000" w:rsidRPr="00000000" w14:paraId="000000E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  <w:t xml:space="preserve">Sloveso „can“ v otázce, záporu a krátké odpovědi.</w:t>
            </w:r>
          </w:p>
        </w:tc>
        <w:tc>
          <w:tcPr/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Rozlišuje základní podobu vět.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Umí utvořit otázku a předvést co umí.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Může předvést, jak se učí hrát na hudební nástroj.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Učíme žáky prezentovat a přiměřeně předvést své dovednosti.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Kompetence k řešení problémů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výchovou ke zdravému životnímu stylu, důležitost sportu pro zdraví.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Červen</w:t>
            </w:r>
          </w:p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rtl w:val="0"/>
              </w:rPr>
              <w:t xml:space="preserve">Porozumí krátkému komiksovému příběhu obsahující popis dovedností.</w:t>
            </w:r>
          </w:p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tl w:val="0"/>
              </w:rPr>
              <w:t xml:space="preserve">Pojmenuje volnočasové aktivity.</w:t>
            </w:r>
          </w:p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tl w:val="0"/>
              </w:rPr>
              <w:t xml:space="preserve">Vede rozhovor o volnočasových aktivitách.</w:t>
            </w:r>
          </w:p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tl w:val="0"/>
              </w:rPr>
              <w:t xml:space="preserve">Pojmenuje sportovní aktivity.</w:t>
            </w:r>
          </w:p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tl w:val="0"/>
              </w:rPr>
              <w:t xml:space="preserve">Odpoví na otázky o sportovních dovednostech.</w:t>
            </w:r>
          </w:p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tl w:val="0"/>
              </w:rPr>
              <w:t xml:space="preserve">Tvoří krátké věty pomocí slovesa „can“.</w:t>
            </w:r>
          </w:p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tl w:val="0"/>
              </w:rPr>
              <w:t xml:space="preserve">Odpoví krátkou odpovědí se slovesem „can“.</w:t>
            </w:r>
          </w:p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tl w:val="0"/>
              </w:rPr>
              <w:t xml:space="preserve">Určí a pojmenuje hudební nástroje.</w:t>
            </w:r>
          </w:p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tl w:val="0"/>
              </w:rPr>
              <w:t xml:space="preserve">Porozumí čtenému textu o dovednostech.</w:t>
            </w:r>
          </w:p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tl w:val="0"/>
              </w:rPr>
              <w:t xml:space="preserve">Zeptá se spolužáka na jeho/její dovednosti.</w:t>
            </w:r>
          </w:p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rtl w:val="0"/>
              </w:rPr>
              <w:t xml:space="preserve">Ověří a zhodnotí své znalosti v souhrnném testu.</w:t>
            </w:r>
          </w:p>
        </w:tc>
        <w:tc>
          <w:tcPr/>
          <w:p w:rsidR="00000000" w:rsidDel="00000000" w:rsidP="00000000" w:rsidRDefault="00000000" w:rsidRPr="00000000" w14:paraId="0000010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Komunikační situace</w:t>
            </w:r>
          </w:p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rtl w:val="0"/>
              </w:rPr>
              <w:t xml:space="preserve">Rozhovory o sportech a volnočasových aktivitách</w:t>
            </w:r>
          </w:p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rtl w:val="0"/>
              </w:rPr>
              <w:t xml:space="preserve">Prezentace osvojené látky v hrané scéně.</w:t>
            </w:r>
          </w:p>
          <w:p w:rsidR="00000000" w:rsidDel="00000000" w:rsidP="00000000" w:rsidRDefault="00000000" w:rsidRPr="00000000" w14:paraId="0000010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Témata slovní zásoby</w:t>
            </w:r>
          </w:p>
          <w:p w:rsidR="00000000" w:rsidDel="00000000" w:rsidP="00000000" w:rsidRDefault="00000000" w:rsidRPr="00000000" w14:paraId="0000010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Volnočasové aktivity, sporty , hudební nástroje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tl w:val="0"/>
              </w:rPr>
              <w:t xml:space="preserve">Slovní zásoba třetího ročníku.</w:t>
            </w:r>
          </w:p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tl w:val="0"/>
              </w:rPr>
              <w:t xml:space="preserve">Kladná a záporná věta v přítomném čase prostém.</w:t>
            </w:r>
          </w:p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tl w:val="0"/>
              </w:rPr>
              <w:t xml:space="preserve">Otázka v přítomném čase „Do you…?“.</w:t>
            </w:r>
          </w:p>
        </w:tc>
        <w:tc>
          <w:tcPr/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ind w:left="-2" w:hanging="2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ind w:left="-2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Komunikuje se spolužáky při nácviku a hraní hry.</w:t>
            </w:r>
          </w:p>
          <w:p w:rsidR="00000000" w:rsidDel="00000000" w:rsidP="00000000" w:rsidRDefault="00000000" w:rsidRPr="00000000" w14:paraId="00000111">
            <w:pPr>
              <w:ind w:left="-2"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Je veden k řízení komunikace pomocí her, hádanek a dramatizací příběhů.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ind w:left="-2"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Pracuje s textem, doplňuje do něj, opravuje chyby.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Využití aplikace Wordwall</w:t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 procvičování a upevnění slovní zásoby i gramatiky.</w:t>
            </w:r>
          </w:p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Mkatabulky">
    <w:name w:val="Table Grid"/>
    <w:basedOn w:val="Normlntabulka"/>
    <w:uiPriority w:val="39"/>
    <w:rsid w:val="00D521F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lnweb">
    <w:name w:val="Normal (Web)"/>
    <w:basedOn w:val="Normln"/>
    <w:uiPriority w:val="99"/>
    <w:semiHidden w:val="1"/>
    <w:unhideWhenUsed w:val="1"/>
    <w:rsid w:val="0032748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cs-CZ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IDm0DqCWqM/48hiYolqMYStbNQ==">CgMxLjAyCGguZ2pkZ3hzOAByITFCLUFlSmk5XzJNSUNGTFB2ZHVFYWswb0NybmVEZDRSUA==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2024-08-29T09:29:00Z</dcterms:created>
  <dc:creator>Kabinet VV</dc:creator>
</cp:coreProperties>
</file>